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34FA1" w14:textId="77777777" w:rsidR="00A74FED" w:rsidRPr="004C441E" w:rsidRDefault="00A74FED">
      <w:pPr>
        <w:rPr>
          <w:rFonts w:ascii="Arial" w:hAnsi="Arial" w:cs="Arial"/>
          <w:b/>
          <w:bCs/>
          <w:sz w:val="40"/>
          <w:szCs w:val="40"/>
        </w:rPr>
      </w:pPr>
      <w:r w:rsidRPr="004C441E">
        <w:rPr>
          <w:rFonts w:ascii="Arial" w:hAnsi="Arial" w:cs="Arial"/>
          <w:b/>
          <w:bCs/>
          <w:sz w:val="40"/>
          <w:szCs w:val="40"/>
        </w:rPr>
        <w:t>Regional Night-Time Economy Program</w:t>
      </w:r>
    </w:p>
    <w:p w14:paraId="30927E80" w14:textId="77777777" w:rsidR="00A74FED" w:rsidRPr="004C441E" w:rsidRDefault="00A74FED">
      <w:pPr>
        <w:rPr>
          <w:rFonts w:ascii="Arial" w:hAnsi="Arial" w:cs="Arial"/>
          <w:b/>
          <w:bCs/>
          <w:sz w:val="40"/>
          <w:szCs w:val="40"/>
        </w:rPr>
      </w:pPr>
      <w:r w:rsidRPr="004C441E">
        <w:rPr>
          <w:rFonts w:ascii="Arial" w:hAnsi="Arial" w:cs="Arial"/>
          <w:b/>
          <w:bCs/>
          <w:sz w:val="40"/>
          <w:szCs w:val="40"/>
        </w:rPr>
        <w:t>Template: Business Collective Consent Form</w:t>
      </w:r>
    </w:p>
    <w:p w14:paraId="7F0BB203" w14:textId="77777777" w:rsidR="00A74FED" w:rsidRPr="00FD6C20" w:rsidRDefault="00A74FED">
      <w:pPr>
        <w:rPr>
          <w:rFonts w:ascii="Arial" w:hAnsi="Arial" w:cs="Arial"/>
          <w:sz w:val="22"/>
          <w:szCs w:val="22"/>
        </w:rPr>
      </w:pPr>
    </w:p>
    <w:p w14:paraId="7EB92229" w14:textId="77777777" w:rsidR="00A74FED" w:rsidRPr="008E2713" w:rsidRDefault="00A74FED">
      <w:pPr>
        <w:rPr>
          <w:rFonts w:ascii="Arial" w:hAnsi="Arial" w:cs="Arial"/>
          <w:i/>
          <w:iCs/>
        </w:rPr>
      </w:pPr>
      <w:r w:rsidRPr="008E2713">
        <w:rPr>
          <w:rFonts w:ascii="Arial" w:hAnsi="Arial" w:cs="Arial"/>
          <w:i/>
          <w:iCs/>
        </w:rPr>
        <w:t>A separate Consent Form must be completed and signed by each business in the Business Collective.</w:t>
      </w:r>
    </w:p>
    <w:p w14:paraId="1F606F84" w14:textId="77777777" w:rsidR="00A74FED" w:rsidRPr="00FD6C20" w:rsidRDefault="00A74FED">
      <w:pPr>
        <w:rPr>
          <w:rFonts w:ascii="Arial" w:hAnsi="Arial" w:cs="Arial"/>
          <w:sz w:val="22"/>
          <w:szCs w:val="22"/>
        </w:rPr>
      </w:pPr>
      <w:r w:rsidRPr="00FD6C20">
        <w:rPr>
          <w:rFonts w:ascii="Arial" w:hAnsi="Arial" w:cs="Arial"/>
          <w:sz w:val="22"/>
          <w:szCs w:val="22"/>
        </w:rPr>
        <w:t>As part of the application process for the Regional Night-Time Economy Program (the Program), the Applicant is required to provide a signed Consent Form from each business in the Business Collective.</w:t>
      </w:r>
    </w:p>
    <w:p w14:paraId="51A2CEBA" w14:textId="77777777" w:rsidR="00A74FED" w:rsidRPr="00FD6C20" w:rsidRDefault="00A74FED">
      <w:pPr>
        <w:rPr>
          <w:rFonts w:ascii="Arial" w:hAnsi="Arial" w:cs="Arial"/>
          <w:sz w:val="22"/>
          <w:szCs w:val="22"/>
        </w:rPr>
      </w:pPr>
      <w:r w:rsidRPr="00FD6C20">
        <w:rPr>
          <w:rFonts w:ascii="Arial" w:hAnsi="Arial" w:cs="Arial"/>
          <w:sz w:val="22"/>
          <w:szCs w:val="22"/>
        </w:rPr>
        <w:t xml:space="preserve">By signing this </w:t>
      </w:r>
      <w:r>
        <w:rPr>
          <w:rFonts w:ascii="Arial" w:hAnsi="Arial" w:cs="Arial"/>
          <w:sz w:val="22"/>
          <w:szCs w:val="22"/>
        </w:rPr>
        <w:t>form</w:t>
      </w:r>
      <w:r w:rsidRPr="00FD6C20">
        <w:rPr>
          <w:rFonts w:ascii="Arial" w:hAnsi="Arial" w:cs="Arial"/>
          <w:sz w:val="22"/>
          <w:szCs w:val="22"/>
        </w:rPr>
        <w:t xml:space="preserve">, you confirm your consent to be considered as part of the Business Collective, represented by the Applicant </w:t>
      </w:r>
      <w:permStart w:id="385945153" w:edGrp="everyone"/>
      <w:r w:rsidRPr="00562A0B">
        <w:rPr>
          <w:rFonts w:ascii="Arial" w:hAnsi="Arial" w:cs="Arial"/>
          <w:sz w:val="22"/>
          <w:szCs w:val="22"/>
        </w:rPr>
        <w:t>[INSERT APPLICANT ORGANISATION]</w:t>
      </w:r>
      <w:r w:rsidRPr="00FD6C20">
        <w:rPr>
          <w:rFonts w:ascii="Arial" w:hAnsi="Arial" w:cs="Arial"/>
          <w:sz w:val="22"/>
          <w:szCs w:val="22"/>
        </w:rPr>
        <w:t xml:space="preserve"> </w:t>
      </w:r>
      <w:permEnd w:id="385945153"/>
      <w:r w:rsidRPr="00FD6C20">
        <w:rPr>
          <w:rFonts w:ascii="Arial" w:hAnsi="Arial" w:cs="Arial"/>
          <w:sz w:val="22"/>
          <w:szCs w:val="22"/>
        </w:rPr>
        <w:t>for the purposes of this Program.</w:t>
      </w:r>
    </w:p>
    <w:p w14:paraId="6DE1A31D" w14:textId="77777777" w:rsidR="00A74FED" w:rsidRPr="00FD6C20" w:rsidRDefault="00A74FED">
      <w:pPr>
        <w:rPr>
          <w:rFonts w:ascii="Arial" w:hAnsi="Arial" w:cs="Arial"/>
          <w:sz w:val="22"/>
          <w:szCs w:val="22"/>
        </w:rPr>
      </w:pPr>
      <w:r w:rsidRPr="00FD6C20">
        <w:rPr>
          <w:rFonts w:ascii="Arial" w:hAnsi="Arial" w:cs="Arial"/>
          <w:sz w:val="22"/>
          <w:szCs w:val="22"/>
        </w:rPr>
        <w:t>As a business in the Business Collective, your business:</w:t>
      </w:r>
    </w:p>
    <w:p w14:paraId="043B7ECF" w14:textId="77777777" w:rsidR="00A74FED" w:rsidRPr="00FD6C20" w:rsidRDefault="00A74FED" w:rsidP="00A74FED">
      <w:pPr>
        <w:pStyle w:val="ListParagraph"/>
        <w:numPr>
          <w:ilvl w:val="0"/>
          <w:numId w:val="1"/>
        </w:numPr>
        <w:spacing w:line="279" w:lineRule="auto"/>
        <w:rPr>
          <w:rFonts w:ascii="Arial" w:hAnsi="Arial" w:cs="Arial"/>
          <w:sz w:val="22"/>
          <w:szCs w:val="22"/>
        </w:rPr>
      </w:pPr>
      <w:r w:rsidRPr="00FD6C20">
        <w:rPr>
          <w:rFonts w:ascii="Arial" w:hAnsi="Arial" w:cs="Arial"/>
          <w:sz w:val="22"/>
          <w:szCs w:val="22"/>
        </w:rPr>
        <w:t>agrees to participate in the Program and the delivery of the grant-funded project in accordance with the</w:t>
      </w:r>
      <w:r>
        <w:rPr>
          <w:rFonts w:ascii="Arial" w:hAnsi="Arial" w:cs="Arial"/>
          <w:sz w:val="22"/>
          <w:szCs w:val="22"/>
        </w:rPr>
        <w:t xml:space="preserve"> </w:t>
      </w:r>
      <w:hyperlink r:id="rId7" w:history="1">
        <w:r>
          <w:rPr>
            <w:rStyle w:val="Hyperlink"/>
            <w:rFonts w:ascii="Arial" w:hAnsi="Arial" w:cs="Arial"/>
            <w:sz w:val="22"/>
            <w:szCs w:val="22"/>
          </w:rPr>
          <w:t>Program Guidelines</w:t>
        </w:r>
      </w:hyperlink>
      <w:r w:rsidRPr="00FD6C20">
        <w:rPr>
          <w:rFonts w:ascii="Arial" w:hAnsi="Arial" w:cs="Arial"/>
          <w:sz w:val="22"/>
          <w:szCs w:val="22"/>
        </w:rPr>
        <w:t>, if the application is successful;</w:t>
      </w:r>
    </w:p>
    <w:p w14:paraId="797C74A2" w14:textId="77777777" w:rsidR="00A74FED" w:rsidRPr="00FD6C20" w:rsidRDefault="00A74FED" w:rsidP="00A74FED">
      <w:pPr>
        <w:pStyle w:val="ListParagraph"/>
        <w:numPr>
          <w:ilvl w:val="0"/>
          <w:numId w:val="1"/>
        </w:numPr>
        <w:spacing w:line="279" w:lineRule="auto"/>
        <w:rPr>
          <w:rFonts w:ascii="Arial" w:hAnsi="Arial" w:cs="Arial"/>
          <w:sz w:val="22"/>
          <w:szCs w:val="22"/>
        </w:rPr>
      </w:pPr>
      <w:r w:rsidRPr="00FD6C20">
        <w:rPr>
          <w:rFonts w:ascii="Arial" w:hAnsi="Arial" w:cs="Arial"/>
          <w:sz w:val="22"/>
          <w:szCs w:val="22"/>
        </w:rPr>
        <w:t xml:space="preserve">agrees that a representative of your business will attend the in-person bootcamp as outlined </w:t>
      </w:r>
      <w:r w:rsidRPr="00487778">
        <w:rPr>
          <w:rFonts w:ascii="Arial" w:hAnsi="Arial" w:cs="Arial"/>
          <w:sz w:val="22"/>
          <w:szCs w:val="22"/>
        </w:rPr>
        <w:t xml:space="preserve">on page </w:t>
      </w:r>
      <w:r>
        <w:rPr>
          <w:rFonts w:ascii="Arial" w:hAnsi="Arial" w:cs="Arial"/>
          <w:sz w:val="22"/>
          <w:szCs w:val="22"/>
        </w:rPr>
        <w:t>13</w:t>
      </w:r>
      <w:r w:rsidRPr="00487778">
        <w:rPr>
          <w:rFonts w:ascii="Arial" w:hAnsi="Arial" w:cs="Arial"/>
          <w:sz w:val="22"/>
          <w:szCs w:val="22"/>
        </w:rPr>
        <w:t xml:space="preserve"> </w:t>
      </w:r>
      <w:r w:rsidRPr="00FD6C20">
        <w:rPr>
          <w:rFonts w:ascii="Arial" w:hAnsi="Arial" w:cs="Arial"/>
          <w:sz w:val="22"/>
          <w:szCs w:val="22"/>
        </w:rPr>
        <w:t>of the Program Guidelines, if the application is successful; and</w:t>
      </w:r>
    </w:p>
    <w:p w14:paraId="369355DA" w14:textId="79B16775" w:rsidR="00A74FED" w:rsidRPr="00FD6C20" w:rsidRDefault="00A74FED" w:rsidP="00A74FED">
      <w:pPr>
        <w:pStyle w:val="ListParagraph"/>
        <w:numPr>
          <w:ilvl w:val="0"/>
          <w:numId w:val="1"/>
        </w:numPr>
        <w:spacing w:line="279" w:lineRule="auto"/>
        <w:rPr>
          <w:rFonts w:ascii="Arial" w:hAnsi="Arial" w:cs="Arial"/>
          <w:sz w:val="22"/>
          <w:szCs w:val="22"/>
        </w:rPr>
      </w:pPr>
      <w:r w:rsidRPr="00FD6C20">
        <w:rPr>
          <w:rFonts w:ascii="Arial" w:hAnsi="Arial" w:cs="Arial"/>
          <w:sz w:val="22"/>
          <w:szCs w:val="22"/>
        </w:rPr>
        <w:t>accepts the privacy, confidentiality and conflict of interest requirements set out below and in the Program Guidelines.</w:t>
      </w:r>
    </w:p>
    <w:p w14:paraId="4D514E5B" w14:textId="77777777" w:rsidR="00A74FED" w:rsidRPr="00FD6C20" w:rsidRDefault="00A74FED">
      <w:pPr>
        <w:rPr>
          <w:rFonts w:ascii="Arial" w:hAnsi="Arial" w:cs="Arial"/>
          <w:sz w:val="22"/>
          <w:szCs w:val="22"/>
        </w:rPr>
      </w:pPr>
      <w:r w:rsidRPr="00FD6C20">
        <w:rPr>
          <w:rFonts w:ascii="Arial" w:hAnsi="Arial" w:cs="Arial"/>
          <w:sz w:val="22"/>
          <w:szCs w:val="22"/>
        </w:rPr>
        <w:t xml:space="preserve">(together, </w:t>
      </w:r>
      <w:r w:rsidRPr="00FD6C20">
        <w:rPr>
          <w:rFonts w:ascii="Arial" w:hAnsi="Arial" w:cs="Arial"/>
          <w:b/>
          <w:bCs/>
          <w:sz w:val="22"/>
          <w:szCs w:val="22"/>
        </w:rPr>
        <w:t>Consent Conditions</w:t>
      </w:r>
      <w:r w:rsidRPr="00FD6C20">
        <w:rPr>
          <w:rFonts w:ascii="Arial" w:hAnsi="Arial" w:cs="Arial"/>
          <w:sz w:val="22"/>
          <w:szCs w:val="22"/>
        </w:rPr>
        <w:t>)</w:t>
      </w:r>
    </w:p>
    <w:p w14:paraId="4337E1CF" w14:textId="77777777" w:rsidR="00A74FED" w:rsidRPr="00FD6C20" w:rsidRDefault="00A74FED" w:rsidP="00A74FED">
      <w:pPr>
        <w:rPr>
          <w:rFonts w:ascii="Arial" w:hAnsi="Arial" w:cs="Arial"/>
          <w:sz w:val="22"/>
          <w:szCs w:val="22"/>
        </w:rPr>
      </w:pPr>
      <w:r w:rsidRPr="00FD6C20">
        <w:rPr>
          <w:rFonts w:ascii="Arial" w:hAnsi="Arial" w:cs="Arial"/>
          <w:sz w:val="22"/>
          <w:szCs w:val="22"/>
        </w:rPr>
        <w:t xml:space="preserve">By signing this form, your business acknowledges that it is part of the Business Collective, represented by the Applicant </w:t>
      </w:r>
      <w:permStart w:id="1426534835" w:edGrp="everyone"/>
      <w:r w:rsidRPr="0009465C">
        <w:rPr>
          <w:rFonts w:ascii="Arial" w:hAnsi="Arial" w:cs="Arial"/>
          <w:sz w:val="22"/>
          <w:szCs w:val="22"/>
          <w:highlight w:val="yellow"/>
        </w:rPr>
        <w:t>[INSERT APPLICANT ORGANISATION]</w:t>
      </w:r>
      <w:r w:rsidRPr="00FD6C20">
        <w:rPr>
          <w:rFonts w:ascii="Arial" w:hAnsi="Arial" w:cs="Arial"/>
          <w:sz w:val="22"/>
          <w:szCs w:val="22"/>
        </w:rPr>
        <w:t xml:space="preserve"> </w:t>
      </w:r>
      <w:permEnd w:id="1426534835"/>
      <w:r w:rsidRPr="00FD6C20">
        <w:rPr>
          <w:rFonts w:ascii="Arial" w:hAnsi="Arial" w:cs="Arial"/>
          <w:sz w:val="22"/>
          <w:szCs w:val="22"/>
        </w:rPr>
        <w:t>for the purposes of this Program and accepts the Consent Conditions.</w:t>
      </w:r>
    </w:p>
    <w:p w14:paraId="51DE997D" w14:textId="77777777" w:rsidR="00A74FED" w:rsidRPr="00FD6C20" w:rsidRDefault="00A74FED" w:rsidP="00A74FED">
      <w:pPr>
        <w:rPr>
          <w:rFonts w:ascii="Arial" w:hAnsi="Arial" w:cs="Arial"/>
          <w:b/>
          <w:bCs/>
          <w:sz w:val="22"/>
          <w:szCs w:val="22"/>
        </w:rPr>
      </w:pPr>
      <w:r w:rsidRPr="00FD6C20">
        <w:rPr>
          <w:rFonts w:ascii="Arial" w:hAnsi="Arial" w:cs="Arial"/>
          <w:b/>
          <w:bCs/>
          <w:sz w:val="22"/>
          <w:szCs w:val="22"/>
        </w:rPr>
        <w:t>Conflict of interest management</w:t>
      </w:r>
    </w:p>
    <w:p w14:paraId="63B341B3" w14:textId="77777777" w:rsidR="00A74FED" w:rsidRPr="00FD6C20" w:rsidRDefault="00A74FED" w:rsidP="00A74FED">
      <w:pPr>
        <w:pStyle w:val="BodyText"/>
        <w:rPr>
          <w:rFonts w:ascii="Arial" w:hAnsi="Arial" w:cs="Arial"/>
        </w:rPr>
      </w:pPr>
      <w:r w:rsidRPr="00FD6C20">
        <w:rPr>
          <w:rFonts w:ascii="Arial" w:hAnsi="Arial" w:cs="Arial"/>
        </w:rPr>
        <w:t xml:space="preserve">Conflicts of interest are any factors that could compromise the judgement, decisions, or actions of a person or group of people. </w:t>
      </w:r>
    </w:p>
    <w:p w14:paraId="6EEC6271" w14:textId="77777777" w:rsidR="00A74FED" w:rsidRPr="00FD6C20" w:rsidRDefault="00A74FED" w:rsidP="00A74FED">
      <w:pPr>
        <w:pStyle w:val="BodyText"/>
        <w:rPr>
          <w:rFonts w:ascii="Arial" w:hAnsi="Arial" w:cs="Arial"/>
        </w:rPr>
      </w:pPr>
      <w:r w:rsidRPr="00FD6C20">
        <w:rPr>
          <w:rFonts w:ascii="Arial" w:hAnsi="Arial" w:cs="Arial"/>
        </w:rPr>
        <w:t xml:space="preserve">Conflicts may arise if a party in the grants administration process, whether it be Department of Creative Industries, Tourism, Hospitality and Sport (Department) staff, assessment panel members, the Applicant, the businesses in the Business Collective or staff employed by the Applicant or a business in the Business Collective: </w:t>
      </w:r>
    </w:p>
    <w:p w14:paraId="7D8970E6" w14:textId="77777777" w:rsidR="00A74FED" w:rsidRPr="00FD6C20" w:rsidRDefault="00A74FED" w:rsidP="00A74FED">
      <w:pPr>
        <w:pStyle w:val="Bullet1"/>
        <w:rPr>
          <w:rFonts w:ascii="Arial" w:hAnsi="Arial"/>
        </w:rPr>
      </w:pPr>
      <w:r w:rsidRPr="00FD6C20">
        <w:rPr>
          <w:rFonts w:ascii="Arial" w:hAnsi="Arial"/>
        </w:rPr>
        <w:t xml:space="preserve">has a professional, commercial, or personal relationship with a party who can influence the application selection process </w:t>
      </w:r>
    </w:p>
    <w:p w14:paraId="1CBD1E78" w14:textId="77777777" w:rsidR="00A74FED" w:rsidRPr="00FD6C20" w:rsidRDefault="00A74FED" w:rsidP="00A74FED">
      <w:pPr>
        <w:pStyle w:val="Bullet1"/>
        <w:rPr>
          <w:rFonts w:ascii="Arial" w:hAnsi="Arial"/>
        </w:rPr>
      </w:pPr>
      <w:r w:rsidRPr="00FD6C20">
        <w:rPr>
          <w:rFonts w:ascii="Arial" w:hAnsi="Arial"/>
        </w:rPr>
        <w:t>has a relationship with or interest in, an organisation, which is likely to interfere with or restrict the applicants from carrying out the proposed activities fairly and independently</w:t>
      </w:r>
    </w:p>
    <w:p w14:paraId="1E469F43" w14:textId="77777777" w:rsidR="00A74FED" w:rsidRPr="00FD6C20" w:rsidRDefault="00A74FED" w:rsidP="00A74FED">
      <w:pPr>
        <w:pStyle w:val="Bullet1"/>
        <w:rPr>
          <w:rFonts w:ascii="Arial" w:hAnsi="Arial"/>
        </w:rPr>
      </w:pPr>
      <w:r w:rsidRPr="00FD6C20">
        <w:rPr>
          <w:rFonts w:ascii="Arial" w:hAnsi="Arial"/>
        </w:rPr>
        <w:t>has a relationship with, or interest in, an organisation from which they will receive personal gain because the applicant received a grant</w:t>
      </w:r>
    </w:p>
    <w:p w14:paraId="165893A0" w14:textId="77777777" w:rsidR="00A74FED" w:rsidRPr="00FD6C20" w:rsidRDefault="00A74FED" w:rsidP="00A74FED">
      <w:pPr>
        <w:pStyle w:val="Bullet1"/>
        <w:rPr>
          <w:rFonts w:ascii="Arial" w:hAnsi="Arial"/>
        </w:rPr>
      </w:pPr>
      <w:r w:rsidRPr="00FD6C20">
        <w:rPr>
          <w:rFonts w:ascii="Arial" w:hAnsi="Arial"/>
        </w:rPr>
        <w:lastRenderedPageBreak/>
        <w:t>are involved in any other situations which could lead to unfavourable advantage.</w:t>
      </w:r>
    </w:p>
    <w:p w14:paraId="5F242323" w14:textId="77777777" w:rsidR="00A74FED" w:rsidRPr="00FD6C20" w:rsidRDefault="00A74FED" w:rsidP="00A74FED">
      <w:pPr>
        <w:pStyle w:val="BodyText"/>
        <w:rPr>
          <w:rFonts w:ascii="Arial" w:hAnsi="Arial" w:cs="Arial"/>
        </w:rPr>
      </w:pPr>
      <w:r w:rsidRPr="00FD6C20">
        <w:rPr>
          <w:rFonts w:ascii="Arial" w:hAnsi="Arial" w:cs="Arial"/>
        </w:rPr>
        <w:t xml:space="preserve">Conflicts of interest for the Department will be handled as set out in the Department’s Code of Ethics and Conduct. </w:t>
      </w:r>
    </w:p>
    <w:p w14:paraId="0864D088" w14:textId="77777777" w:rsidR="00A74FED" w:rsidRPr="00FD6C20" w:rsidRDefault="00A74FED" w:rsidP="00A74FED">
      <w:pPr>
        <w:pStyle w:val="BodyText"/>
        <w:rPr>
          <w:rFonts w:ascii="Arial" w:hAnsi="Arial" w:cs="Arial"/>
        </w:rPr>
      </w:pPr>
      <w:r w:rsidRPr="00FD6C20">
        <w:rPr>
          <w:rFonts w:ascii="Arial" w:hAnsi="Arial" w:cs="Arial"/>
        </w:rPr>
        <w:t>Applicants and businesses in the Business Collective are asked to declare, as part of the application, any perceived or existing conflicts of interests or that, to the best of your knowledge, there is no conflict of interest.</w:t>
      </w:r>
    </w:p>
    <w:p w14:paraId="1EA0AA94" w14:textId="77777777" w:rsidR="00A74FED" w:rsidRPr="00FD6C20" w:rsidRDefault="00A74FED" w:rsidP="00A74FED">
      <w:pPr>
        <w:pStyle w:val="BodyText"/>
        <w:rPr>
          <w:rFonts w:ascii="Arial" w:hAnsi="Arial" w:cs="Arial"/>
        </w:rPr>
      </w:pPr>
      <w:r w:rsidRPr="00FD6C20">
        <w:rPr>
          <w:rFonts w:ascii="Arial" w:hAnsi="Arial" w:cs="Arial"/>
        </w:rPr>
        <w:t xml:space="preserve">If you identify an actual, apparent, or perceived conflict of interest at any time, you must inform </w:t>
      </w:r>
      <w:r w:rsidRPr="00FD6C20">
        <w:rPr>
          <w:rStyle w:val="highlightedtextChar"/>
          <w:rFonts w:ascii="Arial" w:hAnsi="Arial" w:cs="Arial"/>
          <w:color w:val="auto"/>
        </w:rPr>
        <w:t>the Department</w:t>
      </w:r>
      <w:r w:rsidRPr="00FD6C20">
        <w:rPr>
          <w:rFonts w:ascii="Arial" w:hAnsi="Arial" w:cs="Arial"/>
          <w:lang w:val="en-US"/>
        </w:rPr>
        <w:t xml:space="preserve"> </w:t>
      </w:r>
      <w:r w:rsidRPr="00FD6C20">
        <w:rPr>
          <w:rFonts w:ascii="Arial" w:hAnsi="Arial" w:cs="Arial"/>
        </w:rPr>
        <w:t xml:space="preserve">immediately. </w:t>
      </w:r>
      <w:r w:rsidRPr="00FD6C20">
        <w:rPr>
          <w:rStyle w:val="highlightedtextChar"/>
          <w:rFonts w:ascii="Arial" w:hAnsi="Arial" w:cs="Arial"/>
          <w:color w:val="auto"/>
        </w:rPr>
        <w:t>Department</w:t>
      </w:r>
      <w:r w:rsidRPr="00FD6C20">
        <w:rPr>
          <w:rFonts w:ascii="Arial" w:hAnsi="Arial" w:cs="Arial"/>
          <w:lang w:val="en-US"/>
        </w:rPr>
        <w:t xml:space="preserve"> </w:t>
      </w:r>
      <w:r w:rsidRPr="00FD6C20">
        <w:rPr>
          <w:rFonts w:ascii="Arial" w:hAnsi="Arial" w:cs="Arial"/>
        </w:rPr>
        <w:t xml:space="preserve">staff can be contacted 9.00am - 5.00pm Monday to Friday via </w:t>
      </w:r>
      <w:hyperlink r:id="rId8" w:history="1">
        <w:r w:rsidRPr="0052565A">
          <w:rPr>
            <w:rStyle w:val="Hyperlink"/>
            <w:rFonts w:ascii="Arial" w:hAnsi="Arial" w:cs="Arial"/>
          </w:rPr>
          <w:t>Regional-NTE-Program@24houreconomy.nsw.gov.au</w:t>
        </w:r>
      </w:hyperlink>
      <w:r w:rsidRPr="00FD6C20">
        <w:rPr>
          <w:rFonts w:ascii="Arial" w:hAnsi="Arial" w:cs="Arial"/>
        </w:rPr>
        <w:t>.</w:t>
      </w:r>
    </w:p>
    <w:p w14:paraId="14BCB9F3" w14:textId="77777777" w:rsidR="00A74FED" w:rsidRPr="00FD6C20" w:rsidRDefault="00A74FED" w:rsidP="00A74FED">
      <w:pPr>
        <w:pStyle w:val="BodyText"/>
        <w:rPr>
          <w:rFonts w:ascii="Arial" w:hAnsi="Arial" w:cs="Arial"/>
          <w:b/>
          <w:bCs/>
        </w:rPr>
      </w:pPr>
      <w:r w:rsidRPr="00FD6C20">
        <w:rPr>
          <w:rFonts w:ascii="Arial" w:hAnsi="Arial" w:cs="Arial"/>
          <w:b/>
          <w:bCs/>
        </w:rPr>
        <w:t>Confidentiality</w:t>
      </w:r>
    </w:p>
    <w:p w14:paraId="27364C03" w14:textId="77777777" w:rsidR="00A74FED" w:rsidRPr="00FD6C20" w:rsidRDefault="00A74FED" w:rsidP="00A74FED">
      <w:pPr>
        <w:pStyle w:val="BodyText"/>
        <w:rPr>
          <w:rFonts w:ascii="Arial" w:hAnsi="Arial" w:cs="Arial"/>
        </w:rPr>
      </w:pPr>
      <w:r w:rsidRPr="00FD6C20">
        <w:rPr>
          <w:rFonts w:ascii="Arial" w:hAnsi="Arial" w:cs="Arial"/>
        </w:rPr>
        <w:t xml:space="preserve">Other than information available in the public domain, your business agrees not to disclose to any person, other than us, any confidential information relating to the grant application and/or agreement, without our prior written approval. The obligation will not be breached where your business is required by law to disclose the relevant information or where the relevant information is publicly available (other than through breach of a confidentiality or nondisclosure obligation). </w:t>
      </w:r>
    </w:p>
    <w:p w14:paraId="690ED36C" w14:textId="77777777" w:rsidR="00A74FED" w:rsidRPr="00FD6C20" w:rsidRDefault="00A74FED" w:rsidP="00A74FED">
      <w:pPr>
        <w:pStyle w:val="BodyText"/>
        <w:rPr>
          <w:rFonts w:ascii="Arial" w:hAnsi="Arial" w:cs="Arial"/>
        </w:rPr>
      </w:pPr>
      <w:r w:rsidRPr="00FD6C20">
        <w:rPr>
          <w:rFonts w:ascii="Arial" w:hAnsi="Arial" w:cs="Arial"/>
        </w:rPr>
        <w:t xml:space="preserve">All third parties are required to comply with this Confidential Information clause. </w:t>
      </w:r>
      <w:r w:rsidRPr="00FD6C20">
        <w:rPr>
          <w:rStyle w:val="highlightedtextChar"/>
          <w:rFonts w:ascii="Arial" w:hAnsi="Arial" w:cs="Arial"/>
          <w:color w:val="auto"/>
        </w:rPr>
        <w:t>The Department</w:t>
      </w:r>
      <w:r w:rsidRPr="00FD6C20">
        <w:rPr>
          <w:rFonts w:ascii="Arial" w:hAnsi="Arial" w:cs="Arial"/>
          <w:lang w:val="en-US"/>
        </w:rPr>
        <w:t xml:space="preserve"> </w:t>
      </w:r>
      <w:r w:rsidRPr="00FD6C20">
        <w:rPr>
          <w:rFonts w:ascii="Arial" w:hAnsi="Arial" w:cs="Arial"/>
        </w:rPr>
        <w:t xml:space="preserve">may at any time, require the Applicant to arrange for the Applicant, a business in the Business Collective, the Applicant’s employees, agents or subcontractors to give a written undertaking relating to non-disclosure of </w:t>
      </w:r>
      <w:r w:rsidRPr="00FD6C20">
        <w:rPr>
          <w:rStyle w:val="highlightedtextChar"/>
          <w:rFonts w:ascii="Arial" w:hAnsi="Arial" w:cs="Arial"/>
          <w:color w:val="auto"/>
        </w:rPr>
        <w:t>the Department</w:t>
      </w:r>
      <w:r w:rsidRPr="00FD6C20">
        <w:rPr>
          <w:rFonts w:ascii="Arial" w:hAnsi="Arial" w:cs="Arial"/>
        </w:rPr>
        <w:t xml:space="preserve">’s Confidential Information in a form </w:t>
      </w:r>
      <w:r w:rsidRPr="00FD6C20">
        <w:rPr>
          <w:rStyle w:val="highlightedtextChar"/>
          <w:rFonts w:ascii="Arial" w:hAnsi="Arial" w:cs="Arial"/>
          <w:color w:val="auto"/>
        </w:rPr>
        <w:t>the Department</w:t>
      </w:r>
      <w:r w:rsidRPr="00FD6C20">
        <w:rPr>
          <w:rFonts w:ascii="Arial" w:hAnsi="Arial" w:cs="Arial"/>
          <w:lang w:val="en-US"/>
        </w:rPr>
        <w:t xml:space="preserve"> </w:t>
      </w:r>
      <w:r w:rsidRPr="00FD6C20">
        <w:rPr>
          <w:rFonts w:ascii="Arial" w:hAnsi="Arial" w:cs="Arial"/>
        </w:rPr>
        <w:t xml:space="preserve">considers acceptable. A breach in Confidential Information will result in legal action and/or termination of funding. </w:t>
      </w:r>
    </w:p>
    <w:p w14:paraId="78D1C93F" w14:textId="77777777" w:rsidR="00A74FED" w:rsidRPr="00FD6C20" w:rsidRDefault="00A74FED" w:rsidP="00A74FED">
      <w:pPr>
        <w:pStyle w:val="BodyText"/>
        <w:rPr>
          <w:rFonts w:ascii="Arial" w:hAnsi="Arial" w:cs="Arial"/>
        </w:rPr>
      </w:pPr>
      <w:r w:rsidRPr="00FD6C20">
        <w:rPr>
          <w:rFonts w:ascii="Arial" w:hAnsi="Arial" w:cs="Arial"/>
        </w:rPr>
        <w:t xml:space="preserve">We will keep any information in connection with the funding deed or the application confidential to the extent that it meets all of the three conditions below: </w:t>
      </w:r>
    </w:p>
    <w:p w14:paraId="23226F1F" w14:textId="77777777" w:rsidR="00A74FED" w:rsidRPr="00FD6C20" w:rsidRDefault="00A74FED" w:rsidP="00A74FED">
      <w:pPr>
        <w:pStyle w:val="BodyText"/>
        <w:rPr>
          <w:rFonts w:ascii="Arial" w:hAnsi="Arial" w:cs="Arial"/>
        </w:rPr>
      </w:pPr>
      <w:r w:rsidRPr="00FD6C20">
        <w:rPr>
          <w:rFonts w:ascii="Arial" w:hAnsi="Arial" w:cs="Arial"/>
        </w:rPr>
        <w:t xml:space="preserve">1. You clearly identify the information as confidential and explain why we should treat it as confidential </w:t>
      </w:r>
    </w:p>
    <w:p w14:paraId="7B0DCE34" w14:textId="77777777" w:rsidR="00A74FED" w:rsidRPr="00FD6C20" w:rsidRDefault="00A74FED" w:rsidP="00A74FED">
      <w:pPr>
        <w:pStyle w:val="BodyText"/>
        <w:rPr>
          <w:rFonts w:ascii="Arial" w:hAnsi="Arial" w:cs="Arial"/>
        </w:rPr>
      </w:pPr>
      <w:r w:rsidRPr="00FD6C20">
        <w:rPr>
          <w:rFonts w:ascii="Arial" w:hAnsi="Arial" w:cs="Arial"/>
        </w:rPr>
        <w:t xml:space="preserve">2. The information is commercially sensitive </w:t>
      </w:r>
    </w:p>
    <w:p w14:paraId="5BAC87D7" w14:textId="77777777" w:rsidR="00A74FED" w:rsidRPr="00FD6C20" w:rsidRDefault="00A74FED" w:rsidP="00A74FED">
      <w:pPr>
        <w:pStyle w:val="BodyText"/>
        <w:rPr>
          <w:rFonts w:ascii="Arial" w:hAnsi="Arial" w:cs="Arial"/>
        </w:rPr>
      </w:pPr>
      <w:r w:rsidRPr="00FD6C20">
        <w:rPr>
          <w:rFonts w:ascii="Arial" w:hAnsi="Arial" w:cs="Arial"/>
        </w:rPr>
        <w:t xml:space="preserve">3. Revealing the information would cause unreasonable harm to you or someone else. </w:t>
      </w:r>
    </w:p>
    <w:p w14:paraId="04E43321" w14:textId="77777777" w:rsidR="00A74FED" w:rsidRPr="00FD6C20" w:rsidRDefault="00A74FED" w:rsidP="00A74FED">
      <w:pPr>
        <w:pStyle w:val="BodyText"/>
        <w:rPr>
          <w:rFonts w:ascii="Arial" w:hAnsi="Arial" w:cs="Arial"/>
        </w:rPr>
      </w:pPr>
      <w:r w:rsidRPr="00FD6C20">
        <w:rPr>
          <w:rStyle w:val="highlightedtextChar"/>
          <w:rFonts w:ascii="Arial" w:hAnsi="Arial" w:cs="Arial"/>
          <w:color w:val="auto"/>
        </w:rPr>
        <w:t>The Department</w:t>
      </w:r>
      <w:r w:rsidRPr="00FD6C20">
        <w:rPr>
          <w:rFonts w:ascii="Arial" w:hAnsi="Arial" w:cs="Arial"/>
          <w:lang w:val="en-US"/>
        </w:rPr>
        <w:t xml:space="preserve"> </w:t>
      </w:r>
      <w:r w:rsidRPr="00FD6C20">
        <w:rPr>
          <w:rFonts w:ascii="Arial" w:hAnsi="Arial" w:cs="Arial"/>
        </w:rPr>
        <w:t xml:space="preserve">will not be in breach of any confidentiality agreement if the information is disclosed to: </w:t>
      </w:r>
    </w:p>
    <w:p w14:paraId="418A1B4E"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the Assessment Panel and other NSW Government employees and contractors to help </w:t>
      </w:r>
      <w:r w:rsidRPr="00FD6C20">
        <w:rPr>
          <w:rStyle w:val="highlightedtextChar"/>
          <w:rFonts w:ascii="Arial" w:hAnsi="Arial" w:cs="Arial"/>
          <w:color w:val="auto"/>
        </w:rPr>
        <w:t>the Department</w:t>
      </w:r>
      <w:r w:rsidRPr="00FD6C20">
        <w:rPr>
          <w:rFonts w:ascii="Arial" w:hAnsi="Arial" w:cs="Arial"/>
        </w:rPr>
        <w:t xml:space="preserve"> manage the program effectively </w:t>
      </w:r>
    </w:p>
    <w:p w14:paraId="6A466084"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employees and contractors of the Department of Creative Industries, Tourism, Hospitality and Sport so </w:t>
      </w:r>
      <w:r w:rsidRPr="00FD6C20">
        <w:rPr>
          <w:rStyle w:val="highlightedtextChar"/>
          <w:rFonts w:ascii="Arial" w:hAnsi="Arial" w:cs="Arial"/>
          <w:color w:val="auto"/>
        </w:rPr>
        <w:t>the Department</w:t>
      </w:r>
      <w:r w:rsidRPr="00FD6C20">
        <w:rPr>
          <w:rFonts w:ascii="Arial" w:hAnsi="Arial" w:cs="Arial"/>
          <w:lang w:val="en-US"/>
        </w:rPr>
        <w:t xml:space="preserve"> </w:t>
      </w:r>
      <w:r w:rsidRPr="00FD6C20">
        <w:rPr>
          <w:rFonts w:ascii="Arial" w:hAnsi="Arial" w:cs="Arial"/>
        </w:rPr>
        <w:t>can research, assess, monitor and analyse our programs and activities</w:t>
      </w:r>
    </w:p>
    <w:p w14:paraId="28F19859"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employees and contractors of other NSW Government departments or agencies for any purposes, including government administration, research or service delivery </w:t>
      </w:r>
    </w:p>
    <w:p w14:paraId="576E537D"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other Commonwealth, State, Territory or local government agencies in program reports and consultations </w:t>
      </w:r>
    </w:p>
    <w:p w14:paraId="3E85D55A"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the Auditor-General, Ombudsman or Privacy Commissioner </w:t>
      </w:r>
    </w:p>
    <w:p w14:paraId="2F56A999"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comply with any relevant law </w:t>
      </w:r>
    </w:p>
    <w:p w14:paraId="2AB52C7F"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t xml:space="preserve">the responsible Minister or Secretary </w:t>
      </w:r>
    </w:p>
    <w:p w14:paraId="0378DCC8" w14:textId="77777777" w:rsidR="00A74FED" w:rsidRPr="00FD6C20" w:rsidRDefault="00A74FED" w:rsidP="00A74FED">
      <w:pPr>
        <w:pStyle w:val="BodyText"/>
        <w:numPr>
          <w:ilvl w:val="0"/>
          <w:numId w:val="3"/>
        </w:numPr>
        <w:rPr>
          <w:rFonts w:ascii="Arial" w:hAnsi="Arial" w:cs="Arial"/>
          <w:i/>
          <w:iCs/>
          <w:color w:val="E97132" w:themeColor="accent2"/>
        </w:rPr>
      </w:pPr>
      <w:r w:rsidRPr="00FD6C20">
        <w:rPr>
          <w:rFonts w:ascii="Arial" w:hAnsi="Arial" w:cs="Arial"/>
        </w:rPr>
        <w:lastRenderedPageBreak/>
        <w:t xml:space="preserve">a House or a Committee of the NSW Parliament. </w:t>
      </w:r>
    </w:p>
    <w:p w14:paraId="4EBA9390" w14:textId="77777777" w:rsidR="00A74FED" w:rsidRPr="00FD6C20" w:rsidRDefault="00A74FED" w:rsidP="00A74FED">
      <w:pPr>
        <w:pStyle w:val="BodyText"/>
        <w:rPr>
          <w:rFonts w:ascii="Arial" w:hAnsi="Arial" w:cs="Arial"/>
        </w:rPr>
      </w:pPr>
      <w:r w:rsidRPr="00FD6C20">
        <w:rPr>
          <w:rFonts w:ascii="Arial" w:hAnsi="Arial" w:cs="Arial"/>
        </w:rPr>
        <w:t>The funding deed may also include any specific requirements about special categories of information collected, created or held under the funding agreement.</w:t>
      </w:r>
    </w:p>
    <w:p w14:paraId="66BBC9E9" w14:textId="77777777" w:rsidR="00A74FED" w:rsidRPr="00FD6C20" w:rsidRDefault="00A74FED" w:rsidP="00A74FED">
      <w:pPr>
        <w:pStyle w:val="BodyText"/>
        <w:rPr>
          <w:rFonts w:ascii="Arial" w:hAnsi="Arial" w:cs="Arial"/>
        </w:rPr>
      </w:pPr>
    </w:p>
    <w:p w14:paraId="4D3DDE3D" w14:textId="77777777" w:rsidR="00A74FED" w:rsidRPr="00FD6C20" w:rsidRDefault="00A74FED" w:rsidP="00A74FED">
      <w:pPr>
        <w:pStyle w:val="BodyText"/>
        <w:rPr>
          <w:rFonts w:ascii="Arial" w:hAnsi="Arial" w:cs="Arial"/>
          <w:b/>
          <w:bCs/>
        </w:rPr>
      </w:pPr>
      <w:r w:rsidRPr="00FD6C20">
        <w:rPr>
          <w:rFonts w:ascii="Arial" w:hAnsi="Arial" w:cs="Arial"/>
          <w:b/>
          <w:bCs/>
        </w:rPr>
        <w:t>Privacy</w:t>
      </w:r>
    </w:p>
    <w:p w14:paraId="5983A7E5" w14:textId="77777777" w:rsidR="00A74FED" w:rsidRPr="00FD6C20" w:rsidRDefault="00A74FED" w:rsidP="00A74FED">
      <w:pPr>
        <w:pStyle w:val="BodyText"/>
        <w:rPr>
          <w:rFonts w:ascii="Arial" w:hAnsi="Arial" w:cs="Arial"/>
        </w:rPr>
      </w:pPr>
      <w:r w:rsidRPr="00FD6C20">
        <w:rPr>
          <w:rFonts w:ascii="Arial" w:hAnsi="Arial" w:cs="Arial"/>
        </w:rPr>
        <w:t xml:space="preserve">The Department will collect and store the information you voluntarily provide to enable the implementation of this grant program. </w:t>
      </w:r>
    </w:p>
    <w:p w14:paraId="2ACCDEF3" w14:textId="77777777" w:rsidR="00A74FED" w:rsidRPr="00FD6C20" w:rsidRDefault="00A74FED" w:rsidP="00A74FED">
      <w:pPr>
        <w:pStyle w:val="BodyText"/>
        <w:rPr>
          <w:rFonts w:ascii="Arial" w:hAnsi="Arial" w:cs="Arial"/>
        </w:rPr>
      </w:pPr>
      <w:r w:rsidRPr="00FD6C20">
        <w:rPr>
          <w:rFonts w:ascii="Arial" w:hAnsi="Arial" w:cs="Arial"/>
        </w:rPr>
        <w:t xml:space="preserve">The Department is required to comply with the </w:t>
      </w:r>
      <w:r w:rsidRPr="00FD6C20">
        <w:rPr>
          <w:rFonts w:ascii="Arial" w:hAnsi="Arial" w:cs="Arial"/>
          <w:i/>
          <w:iCs/>
        </w:rPr>
        <w:t xml:space="preserve">Privacy and Personal Information Protection Act 1998 </w:t>
      </w:r>
      <w:r w:rsidRPr="00FD6C20">
        <w:rPr>
          <w:rFonts w:ascii="Arial" w:hAnsi="Arial" w:cs="Arial"/>
        </w:rPr>
        <w:t>(PPIP Act). The Department collects the minimum personal information to enable it to contact an organisation and to assess the merits of an application. Applicants must ensure that people whose personal details are supplied with applications are aware that the Department is being supplied with this information and how this information will be used.</w:t>
      </w:r>
    </w:p>
    <w:p w14:paraId="1091D331" w14:textId="77777777" w:rsidR="00A74FED" w:rsidRPr="00FD6C20" w:rsidRDefault="00A74FED" w:rsidP="00A74FED">
      <w:pPr>
        <w:pStyle w:val="BodyText"/>
        <w:rPr>
          <w:rFonts w:ascii="Arial" w:hAnsi="Arial" w:cs="Arial"/>
        </w:rPr>
      </w:pPr>
      <w:r w:rsidRPr="00FD6C20">
        <w:rPr>
          <w:rFonts w:ascii="Arial" w:hAnsi="Arial" w:cs="Arial"/>
        </w:rPr>
        <w:t xml:space="preserve">We treat your personal information in accordance with the PPIP Act and the </w:t>
      </w:r>
      <w:hyperlink r:id="rId9" w:history="1">
        <w:r w:rsidRPr="00FD6C20">
          <w:rPr>
            <w:rStyle w:val="Hyperlink"/>
            <w:rFonts w:ascii="Arial" w:hAnsi="Arial" w:cs="Arial"/>
          </w:rPr>
          <w:t>Department’s privacy policy</w:t>
        </w:r>
      </w:hyperlink>
      <w:r w:rsidRPr="00FD6C20">
        <w:rPr>
          <w:rFonts w:ascii="Arial" w:hAnsi="Arial" w:cs="Arial"/>
        </w:rPr>
        <w:t xml:space="preserve">. This includes letting you know: </w:t>
      </w:r>
    </w:p>
    <w:p w14:paraId="455FBA25" w14:textId="77777777" w:rsidR="00A74FED" w:rsidRPr="00FD6C20" w:rsidRDefault="00A74FED" w:rsidP="00A74FED">
      <w:pPr>
        <w:pStyle w:val="Bullet1"/>
        <w:rPr>
          <w:rFonts w:ascii="Arial" w:hAnsi="Arial"/>
          <w:bCs/>
        </w:rPr>
      </w:pPr>
      <w:r w:rsidRPr="00FD6C20">
        <w:rPr>
          <w:rFonts w:ascii="Arial" w:hAnsi="Arial"/>
        </w:rPr>
        <w:t xml:space="preserve">what personal information we collect; </w:t>
      </w:r>
    </w:p>
    <w:p w14:paraId="0474F1E4" w14:textId="77777777" w:rsidR="00A74FED" w:rsidRPr="00FD6C20" w:rsidRDefault="00A74FED" w:rsidP="00A74FED">
      <w:pPr>
        <w:pStyle w:val="Bullet1"/>
        <w:rPr>
          <w:rFonts w:ascii="Arial" w:hAnsi="Arial"/>
          <w:bCs/>
        </w:rPr>
      </w:pPr>
      <w:r w:rsidRPr="00FD6C20">
        <w:rPr>
          <w:rFonts w:ascii="Arial" w:hAnsi="Arial"/>
        </w:rPr>
        <w:t xml:space="preserve">why we collect your personal information; and </w:t>
      </w:r>
    </w:p>
    <w:p w14:paraId="15706024" w14:textId="77777777" w:rsidR="00A74FED" w:rsidRPr="00FD6C20" w:rsidRDefault="00A74FED" w:rsidP="00A74FED">
      <w:pPr>
        <w:pStyle w:val="Bullet1"/>
        <w:rPr>
          <w:rFonts w:ascii="Arial" w:hAnsi="Arial"/>
          <w:bCs/>
        </w:rPr>
      </w:pPr>
      <w:r w:rsidRPr="00FD6C20">
        <w:rPr>
          <w:rFonts w:ascii="Arial" w:hAnsi="Arial"/>
        </w:rPr>
        <w:t xml:space="preserve">who we give your personal information to. </w:t>
      </w:r>
    </w:p>
    <w:p w14:paraId="13251448" w14:textId="77777777" w:rsidR="00A74FED" w:rsidRPr="00FD6C20" w:rsidRDefault="00A74FED" w:rsidP="00A74FED">
      <w:pPr>
        <w:pStyle w:val="BodyText"/>
        <w:rPr>
          <w:rFonts w:ascii="Arial" w:hAnsi="Arial" w:cs="Arial"/>
        </w:rPr>
      </w:pPr>
      <w:r w:rsidRPr="00FD6C20">
        <w:rPr>
          <w:rFonts w:ascii="Arial" w:hAnsi="Arial" w:cs="Arial"/>
        </w:rPr>
        <w:t>The personal information will only be used for the purpose for which it was collected unless an exemption applies.</w:t>
      </w:r>
    </w:p>
    <w:p w14:paraId="1087C169" w14:textId="77777777" w:rsidR="00A74FED" w:rsidRPr="00FD6C20" w:rsidRDefault="00A74FED" w:rsidP="00A74FED">
      <w:pPr>
        <w:pStyle w:val="BodyText"/>
        <w:rPr>
          <w:rFonts w:ascii="Arial" w:hAnsi="Arial" w:cs="Arial"/>
          <w:b/>
          <w:bCs/>
        </w:rPr>
      </w:pPr>
    </w:p>
    <w:p w14:paraId="431395E9" w14:textId="77777777" w:rsidR="00A74FED" w:rsidRPr="00FD6C20" w:rsidRDefault="00A74FED" w:rsidP="00A74FED">
      <w:pPr>
        <w:pStyle w:val="BodyText"/>
        <w:rPr>
          <w:rFonts w:ascii="Arial" w:hAnsi="Arial" w:cs="Arial"/>
          <w:b/>
          <w:bCs/>
        </w:rPr>
      </w:pPr>
      <w:r w:rsidRPr="00FD6C20">
        <w:rPr>
          <w:rFonts w:ascii="Arial" w:hAnsi="Arial" w:cs="Arial"/>
          <w:b/>
          <w:bCs/>
        </w:rPr>
        <w:t>Consent of Business Collective business</w:t>
      </w:r>
    </w:p>
    <w:p w14:paraId="616AF165" w14:textId="77777777" w:rsidR="00A74FED" w:rsidRPr="00FD6C20" w:rsidRDefault="00A74FED" w:rsidP="00A74FED">
      <w:pPr>
        <w:pStyle w:val="BodyText"/>
        <w:rPr>
          <w:rFonts w:ascii="Arial" w:hAnsi="Arial" w:cs="Arial"/>
          <w:b/>
          <w:bCs/>
        </w:rPr>
      </w:pPr>
    </w:p>
    <w:p w14:paraId="5EBBA328" w14:textId="77777777" w:rsidR="00A74FED" w:rsidRPr="00FD6C20" w:rsidRDefault="00A74FED" w:rsidP="00A74FED">
      <w:pPr>
        <w:pStyle w:val="BodyText"/>
        <w:rPr>
          <w:rFonts w:ascii="Arial" w:hAnsi="Arial" w:cs="Arial"/>
        </w:rPr>
      </w:pPr>
      <w:r w:rsidRPr="00FD6C20">
        <w:rPr>
          <w:rFonts w:ascii="Arial" w:hAnsi="Arial" w:cs="Arial"/>
        </w:rPr>
        <w:t>I</w:t>
      </w:r>
      <w:permStart w:id="1162227412" w:edGrp="everyone"/>
      <w:r w:rsidRPr="00FD6C20">
        <w:rPr>
          <w:rFonts w:ascii="Arial" w:hAnsi="Arial" w:cs="Arial"/>
        </w:rPr>
        <w:t xml:space="preserve">, </w:t>
      </w:r>
      <w:r w:rsidRPr="0009465C">
        <w:rPr>
          <w:rFonts w:ascii="Arial" w:hAnsi="Arial" w:cs="Arial"/>
          <w:highlight w:val="yellow"/>
        </w:rPr>
        <w:t>[INSERT NAME]</w:t>
      </w:r>
      <w:r w:rsidRPr="00FD6C20">
        <w:rPr>
          <w:rFonts w:ascii="Arial" w:hAnsi="Arial" w:cs="Arial"/>
        </w:rPr>
        <w:t xml:space="preserve">, </w:t>
      </w:r>
      <w:permEnd w:id="1162227412"/>
      <w:r w:rsidRPr="00FD6C20">
        <w:rPr>
          <w:rFonts w:ascii="Arial" w:hAnsi="Arial" w:cs="Arial"/>
        </w:rPr>
        <w:t xml:space="preserve">as an authorised representative </w:t>
      </w:r>
      <w:permStart w:id="1485521973" w:edGrp="everyone"/>
      <w:r w:rsidRPr="00FD6C20">
        <w:rPr>
          <w:rFonts w:ascii="Arial" w:hAnsi="Arial" w:cs="Arial"/>
        </w:rPr>
        <w:t xml:space="preserve">of </w:t>
      </w:r>
      <w:r w:rsidRPr="0009465C">
        <w:rPr>
          <w:rFonts w:ascii="Arial" w:hAnsi="Arial" w:cs="Arial"/>
          <w:highlight w:val="yellow"/>
        </w:rPr>
        <w:t>[INSERT BUSINESS NAME (ABN)]</w:t>
      </w:r>
      <w:r w:rsidRPr="00FD6C20">
        <w:rPr>
          <w:rFonts w:ascii="Arial" w:hAnsi="Arial" w:cs="Arial"/>
        </w:rPr>
        <w:t xml:space="preserve"> </w:t>
      </w:r>
      <w:permEnd w:id="1485521973"/>
      <w:r w:rsidRPr="00FD6C20">
        <w:rPr>
          <w:rFonts w:ascii="Arial" w:hAnsi="Arial" w:cs="Arial"/>
        </w:rPr>
        <w:t>(‘Business’) consent to the Business being part of the Applicant’s Business Collective in accordance with the Consent Conditions.</w:t>
      </w:r>
    </w:p>
    <w:p w14:paraId="5F6F0BD9" w14:textId="77777777" w:rsidR="00A74FED" w:rsidRDefault="00A74FED" w:rsidP="00A74FED">
      <w:pPr>
        <w:pStyle w:val="BodyText"/>
        <w:rPr>
          <w:rFonts w:ascii="Arial" w:hAnsi="Arial" w:cs="Arial"/>
          <w:b/>
          <w:bCs/>
        </w:rPr>
      </w:pPr>
    </w:p>
    <w:p w14:paraId="42266743" w14:textId="77777777" w:rsidR="00A74FED" w:rsidRPr="00FD6C20" w:rsidRDefault="00A74FED" w:rsidP="00A74FED">
      <w:pPr>
        <w:pStyle w:val="BodyText"/>
        <w:rPr>
          <w:rFonts w:ascii="Arial" w:hAnsi="Arial" w:cs="Arial"/>
          <w:b/>
          <w:bCs/>
        </w:rPr>
      </w:pPr>
      <w:permStart w:id="705566712" w:edGrp="everyone"/>
    </w:p>
    <w:p w14:paraId="5654509A" w14:textId="77777777" w:rsidR="00A74FED" w:rsidRPr="00FD6C20" w:rsidRDefault="00A74FED" w:rsidP="00A74FED">
      <w:pPr>
        <w:pStyle w:val="BodyText"/>
        <w:rPr>
          <w:rFonts w:ascii="Arial" w:hAnsi="Arial" w:cs="Arial"/>
          <w:b/>
          <w:bCs/>
          <w:u w:val="single"/>
        </w:rPr>
      </w:pPr>
      <w:r w:rsidRPr="00FD6C20">
        <w:rPr>
          <w:rFonts w:ascii="Arial" w:hAnsi="Arial" w:cs="Arial"/>
          <w:b/>
          <w:bCs/>
          <w:u w:val="single"/>
        </w:rPr>
        <w:tab/>
      </w:r>
      <w:r w:rsidRPr="00FD6C20">
        <w:rPr>
          <w:rFonts w:ascii="Arial" w:hAnsi="Arial" w:cs="Arial"/>
          <w:b/>
          <w:bCs/>
          <w:u w:val="single"/>
        </w:rPr>
        <w:tab/>
      </w:r>
      <w:r w:rsidRPr="00FD6C20">
        <w:rPr>
          <w:rFonts w:ascii="Arial" w:hAnsi="Arial" w:cs="Arial"/>
          <w:b/>
          <w:bCs/>
          <w:u w:val="single"/>
        </w:rPr>
        <w:tab/>
      </w:r>
      <w:r w:rsidRPr="00FD6C20">
        <w:rPr>
          <w:rFonts w:ascii="Arial" w:hAnsi="Arial" w:cs="Arial"/>
          <w:b/>
          <w:bCs/>
          <w:u w:val="single"/>
        </w:rPr>
        <w:tab/>
      </w:r>
    </w:p>
    <w:p w14:paraId="7BA506EC" w14:textId="77777777" w:rsidR="00A74FED" w:rsidRPr="00FD6C20" w:rsidRDefault="00A74FED" w:rsidP="00A74FED">
      <w:pPr>
        <w:pStyle w:val="BodyText"/>
        <w:rPr>
          <w:rFonts w:ascii="Arial" w:hAnsi="Arial" w:cs="Arial"/>
        </w:rPr>
      </w:pPr>
      <w:r w:rsidRPr="00FD6C20">
        <w:rPr>
          <w:rFonts w:ascii="Arial" w:hAnsi="Arial" w:cs="Arial"/>
        </w:rPr>
        <w:t>Signature</w:t>
      </w:r>
    </w:p>
    <w:p w14:paraId="050789EB" w14:textId="77777777" w:rsidR="00A74FED" w:rsidRPr="00FD6C20" w:rsidRDefault="00A74FED" w:rsidP="00A74FED">
      <w:pPr>
        <w:pStyle w:val="BodyText"/>
        <w:rPr>
          <w:rFonts w:ascii="Arial" w:hAnsi="Arial" w:cs="Arial"/>
        </w:rPr>
      </w:pPr>
    </w:p>
    <w:p w14:paraId="0D42AB5B" w14:textId="77777777" w:rsidR="00A74FED" w:rsidRPr="00FD6C20" w:rsidRDefault="00A74FED" w:rsidP="00A74FED">
      <w:pPr>
        <w:pStyle w:val="BodyText"/>
        <w:rPr>
          <w:rFonts w:ascii="Arial" w:hAnsi="Arial" w:cs="Arial"/>
          <w:u w:val="single"/>
        </w:rPr>
      </w:pP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p>
    <w:p w14:paraId="51B47143" w14:textId="77777777" w:rsidR="00A74FED" w:rsidRDefault="00A74FED" w:rsidP="00A74FED">
      <w:pPr>
        <w:pStyle w:val="BodyText"/>
        <w:rPr>
          <w:rFonts w:ascii="Arial" w:hAnsi="Arial" w:cs="Arial"/>
        </w:rPr>
      </w:pPr>
      <w:r w:rsidRPr="00FD6C20">
        <w:rPr>
          <w:rFonts w:ascii="Arial" w:hAnsi="Arial" w:cs="Arial"/>
        </w:rPr>
        <w:t>Name</w:t>
      </w:r>
    </w:p>
    <w:p w14:paraId="126A01D1" w14:textId="77777777" w:rsidR="00A74FED" w:rsidRDefault="00A74FED" w:rsidP="00A74FED">
      <w:pPr>
        <w:pStyle w:val="BodyText"/>
        <w:rPr>
          <w:rFonts w:ascii="Arial" w:hAnsi="Arial" w:cs="Arial"/>
        </w:rPr>
      </w:pPr>
    </w:p>
    <w:p w14:paraId="07D466AD" w14:textId="77777777" w:rsidR="00A74FED" w:rsidRPr="00FD6C20" w:rsidRDefault="00A74FED" w:rsidP="00A74FED">
      <w:pPr>
        <w:pStyle w:val="BodyText"/>
        <w:rPr>
          <w:rFonts w:ascii="Arial" w:hAnsi="Arial" w:cs="Arial"/>
          <w:u w:val="single"/>
        </w:rPr>
      </w:pP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p>
    <w:p w14:paraId="7A73B3B7" w14:textId="77777777" w:rsidR="00A74FED" w:rsidRPr="00FD6C20" w:rsidRDefault="00A74FED" w:rsidP="00A74FED">
      <w:pPr>
        <w:pStyle w:val="BodyText"/>
        <w:rPr>
          <w:rFonts w:ascii="Arial" w:hAnsi="Arial" w:cs="Arial"/>
        </w:rPr>
      </w:pPr>
      <w:r>
        <w:rPr>
          <w:rFonts w:ascii="Arial" w:hAnsi="Arial" w:cs="Arial"/>
        </w:rPr>
        <w:t>Position in business</w:t>
      </w:r>
    </w:p>
    <w:p w14:paraId="43C26E83" w14:textId="77777777" w:rsidR="00A74FED" w:rsidRPr="00FD6C20" w:rsidRDefault="00A74FED" w:rsidP="00A74FED">
      <w:pPr>
        <w:pStyle w:val="BodyText"/>
        <w:rPr>
          <w:rFonts w:ascii="Arial" w:hAnsi="Arial" w:cs="Arial"/>
        </w:rPr>
      </w:pPr>
    </w:p>
    <w:p w14:paraId="15167B53" w14:textId="77777777" w:rsidR="00A74FED" w:rsidRPr="00FD6C20" w:rsidRDefault="00A74FED" w:rsidP="00A74FED">
      <w:pPr>
        <w:pStyle w:val="BodyText"/>
        <w:rPr>
          <w:rFonts w:ascii="Arial" w:hAnsi="Arial" w:cs="Arial"/>
          <w:u w:val="single"/>
        </w:rPr>
      </w:pP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r w:rsidRPr="00FD6C20">
        <w:rPr>
          <w:rFonts w:ascii="Arial" w:hAnsi="Arial" w:cs="Arial"/>
          <w:u w:val="single"/>
        </w:rPr>
        <w:tab/>
      </w:r>
    </w:p>
    <w:p w14:paraId="5AC1D072" w14:textId="27459A0D" w:rsidR="00035D62" w:rsidRPr="002A298B" w:rsidRDefault="00A74FED" w:rsidP="002A298B">
      <w:pPr>
        <w:pStyle w:val="BodyText"/>
        <w:rPr>
          <w:rFonts w:ascii="Arial" w:hAnsi="Arial" w:cs="Arial"/>
        </w:rPr>
      </w:pPr>
      <w:r w:rsidRPr="00FD6C20">
        <w:rPr>
          <w:rFonts w:ascii="Arial" w:hAnsi="Arial" w:cs="Arial"/>
        </w:rPr>
        <w:t>Date</w:t>
      </w:r>
      <w:permEnd w:id="705566712"/>
    </w:p>
    <w:sectPr w:rsidR="00035D62" w:rsidRPr="002A298B" w:rsidSect="00A74FED">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8F8A7" w14:textId="77777777" w:rsidR="008D5C54" w:rsidRDefault="008D5C54">
      <w:pPr>
        <w:spacing w:after="0" w:line="240" w:lineRule="auto"/>
      </w:pPr>
      <w:r>
        <w:separator/>
      </w:r>
    </w:p>
  </w:endnote>
  <w:endnote w:type="continuationSeparator" w:id="0">
    <w:p w14:paraId="58591E51" w14:textId="77777777" w:rsidR="008D5C54" w:rsidRDefault="008D5C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ublic Sans Light">
    <w:panose1 w:val="00000000000000000000"/>
    <w:charset w:val="00"/>
    <w:family w:val="auto"/>
    <w:pitch w:val="variable"/>
    <w:sig w:usb0="A00000FF" w:usb1="4000205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9637B" w14:textId="41F5AE70" w:rsidR="00A74FED" w:rsidRDefault="00F350CB">
    <w:pPr>
      <w:pStyle w:val="Footer"/>
    </w:pPr>
    <w:r>
      <w:rPr>
        <w:noProof/>
        <w14:ligatures w14:val="standardContextual"/>
      </w:rPr>
      <mc:AlternateContent>
        <mc:Choice Requires="wps">
          <w:drawing>
            <wp:anchor distT="0" distB="0" distL="0" distR="0" simplePos="0" relativeHeight="251669504" behindDoc="0" locked="0" layoutInCell="1" allowOverlap="1" wp14:anchorId="0931D801" wp14:editId="7CA2595B">
              <wp:simplePos x="635" y="635"/>
              <wp:positionH relativeFrom="page">
                <wp:align>center</wp:align>
              </wp:positionH>
              <wp:positionV relativeFrom="page">
                <wp:align>bottom</wp:align>
              </wp:positionV>
              <wp:extent cx="459740" cy="370205"/>
              <wp:effectExtent l="0" t="0" r="16510" b="0"/>
              <wp:wrapNone/>
              <wp:docPr id="759351557"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069F54A4" w14:textId="297EBCD2"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931D801" id="_x0000_t202" coordsize="21600,21600" o:spt="202" path="m,l,21600r21600,l21600,xe">
              <v:stroke joinstyle="miter"/>
              <v:path gradientshapeok="t" o:connecttype="rect"/>
            </v:shapetype>
            <v:shape id="Text Box 5" o:spid="_x0000_s1028" type="#_x0000_t202" alt="OFFICIAL" style="position:absolute;margin-left:0;margin-top:0;width:36.2pt;height:29.15pt;z-index:25166950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" filled="f" stroked="f">
              <v:fill o:detectmouseclick="t"/>
              <v:textbox style="mso-fit-shape-to-text:t" inset="0,0,0,15pt">
                <w:txbxContent>
                  <w:p w14:paraId="069F54A4" w14:textId="297EBCD2"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ECC76" w14:textId="060ED4EC" w:rsidR="00A74FED" w:rsidRDefault="00F350CB">
    <w:pPr>
      <w:pStyle w:val="Footer"/>
    </w:pPr>
    <w:r>
      <w:rPr>
        <w:noProof/>
        <w14:ligatures w14:val="standardContextual"/>
      </w:rPr>
      <mc:AlternateContent>
        <mc:Choice Requires="wps">
          <w:drawing>
            <wp:anchor distT="0" distB="0" distL="0" distR="0" simplePos="0" relativeHeight="251670528" behindDoc="0" locked="0" layoutInCell="1" allowOverlap="1" wp14:anchorId="020B0B53" wp14:editId="3681A0A7">
              <wp:simplePos x="914400" y="9420225"/>
              <wp:positionH relativeFrom="page">
                <wp:align>center</wp:align>
              </wp:positionH>
              <wp:positionV relativeFrom="page">
                <wp:align>bottom</wp:align>
              </wp:positionV>
              <wp:extent cx="459740" cy="370205"/>
              <wp:effectExtent l="0" t="0" r="16510" b="0"/>
              <wp:wrapNone/>
              <wp:docPr id="77819564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242C78B6" w14:textId="591F91E4"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0B0B53" id="_x0000_t202" coordsize="21600,21600" o:spt="202" path="m,l,21600r21600,l21600,xe">
              <v:stroke joinstyle="miter"/>
              <v:path gradientshapeok="t" o:connecttype="rect"/>
            </v:shapetype>
            <v:shape id="Text Box 6" o:spid="_x0000_s1029" type="#_x0000_t202" alt="OFFICIAL" style="position:absolute;margin-left:0;margin-top:0;width:36.2pt;height:29.15pt;z-index:2516705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" filled="f" stroked="f">
              <v:fill o:detectmouseclick="t"/>
              <v:textbox style="mso-fit-shape-to-text:t" inset="0,0,0,15pt">
                <w:txbxContent>
                  <w:p w14:paraId="242C78B6" w14:textId="591F91E4"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CE64E" w14:textId="7E7753EF" w:rsidR="00A74FED" w:rsidRDefault="00F350CB">
    <w:pPr>
      <w:pStyle w:val="Footer"/>
    </w:pPr>
    <w:r>
      <w:rPr>
        <w:noProof/>
        <w14:ligatures w14:val="standardContextual"/>
      </w:rPr>
      <mc:AlternateContent>
        <mc:Choice Requires="wps">
          <w:drawing>
            <wp:anchor distT="0" distB="0" distL="0" distR="0" simplePos="0" relativeHeight="251668480" behindDoc="0" locked="0" layoutInCell="1" allowOverlap="1" wp14:anchorId="42DBF2C8" wp14:editId="759D747B">
              <wp:simplePos x="635" y="635"/>
              <wp:positionH relativeFrom="page">
                <wp:align>center</wp:align>
              </wp:positionH>
              <wp:positionV relativeFrom="page">
                <wp:align>bottom</wp:align>
              </wp:positionV>
              <wp:extent cx="459740" cy="370205"/>
              <wp:effectExtent l="0" t="0" r="16510" b="0"/>
              <wp:wrapNone/>
              <wp:docPr id="963749019"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43A260E5" w14:textId="476C076F"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2DBF2C8" id="_x0000_t202" coordsize="21600,21600" o:spt="202" path="m,l,21600r21600,l21600,xe">
              <v:stroke joinstyle="miter"/>
              <v:path gradientshapeok="t" o:connecttype="rect"/>
            </v:shapetype>
            <v:shape id="Text Box 4" o:spid="_x0000_s1031" type="#_x0000_t202" alt="OFFICIAL" style="position:absolute;margin-left:0;margin-top:0;width:36.2pt;height:29.15pt;z-index:25166848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" filled="f" stroked="f">
              <v:fill o:detectmouseclick="t"/>
              <v:textbox style="mso-fit-shape-to-text:t" inset="0,0,0,15pt">
                <w:txbxContent>
                  <w:p w14:paraId="43A260E5" w14:textId="476C076F"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38E22" w14:textId="77777777" w:rsidR="008D5C54" w:rsidRDefault="008D5C54">
      <w:pPr>
        <w:spacing w:after="0" w:line="240" w:lineRule="auto"/>
      </w:pPr>
      <w:r>
        <w:separator/>
      </w:r>
    </w:p>
  </w:footnote>
  <w:footnote w:type="continuationSeparator" w:id="0">
    <w:p w14:paraId="0C05B295" w14:textId="77777777" w:rsidR="008D5C54" w:rsidRDefault="008D5C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23FD9" w14:textId="085EA401" w:rsidR="00A74FED" w:rsidRDefault="00F350CB">
    <w:pPr>
      <w:pStyle w:val="Header"/>
    </w:pPr>
    <w:r>
      <w:rPr>
        <w:noProof/>
        <w14:ligatures w14:val="standardContextual"/>
      </w:rPr>
      <mc:AlternateContent>
        <mc:Choice Requires="wps">
          <w:drawing>
            <wp:anchor distT="0" distB="0" distL="0" distR="0" simplePos="0" relativeHeight="251666432" behindDoc="0" locked="0" layoutInCell="1" allowOverlap="1" wp14:anchorId="31C66320" wp14:editId="749C1378">
              <wp:simplePos x="635" y="635"/>
              <wp:positionH relativeFrom="page">
                <wp:align>center</wp:align>
              </wp:positionH>
              <wp:positionV relativeFrom="page">
                <wp:align>top</wp:align>
              </wp:positionV>
              <wp:extent cx="459740" cy="370205"/>
              <wp:effectExtent l="0" t="0" r="16510" b="10795"/>
              <wp:wrapNone/>
              <wp:docPr id="1333044048"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76CC5F51" w14:textId="19718BCE"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1C66320" id="_x0000_t202" coordsize="21600,21600" o:spt="202" path="m,l,21600r21600,l21600,xe">
              <v:stroke joinstyle="miter"/>
              <v:path gradientshapeok="t" o:connecttype="rect"/>
            </v:shapetype>
            <v:shape id="Text Box 2" o:spid="_x0000_s1026" type="#_x0000_t202" alt="OFFICIAL" style="position:absolute;margin-left:0;margin-top:0;width:36.2pt;height:29.15pt;z-index:25166643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" filled="f" stroked="f">
              <v:fill o:detectmouseclick="t"/>
              <v:textbox style="mso-fit-shape-to-text:t" inset="0,15pt,0,0">
                <w:txbxContent>
                  <w:p w14:paraId="76CC5F51" w14:textId="19718BCE"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FB6C4" w14:textId="7FDC9058" w:rsidR="00A74FED" w:rsidRDefault="00F350CB">
    <w:pPr>
      <w:pStyle w:val="Header"/>
    </w:pPr>
    <w:r>
      <w:rPr>
        <w:noProof/>
        <w14:ligatures w14:val="standardContextual"/>
      </w:rPr>
      <mc:AlternateContent>
        <mc:Choice Requires="wps">
          <w:drawing>
            <wp:anchor distT="0" distB="0" distL="0" distR="0" simplePos="0" relativeHeight="251667456" behindDoc="0" locked="0" layoutInCell="1" allowOverlap="1" wp14:anchorId="4B9A7FCC" wp14:editId="7329C092">
              <wp:simplePos x="914400" y="457200"/>
              <wp:positionH relativeFrom="page">
                <wp:align>center</wp:align>
              </wp:positionH>
              <wp:positionV relativeFrom="page">
                <wp:align>top</wp:align>
              </wp:positionV>
              <wp:extent cx="459740" cy="370205"/>
              <wp:effectExtent l="0" t="0" r="16510" b="10795"/>
              <wp:wrapNone/>
              <wp:docPr id="2085717156"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183D59B6" w14:textId="04A75F3B"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B9A7FCC" id="_x0000_t202" coordsize="21600,21600" o:spt="202" path="m,l,21600r21600,l21600,xe">
              <v:stroke joinstyle="miter"/>
              <v:path gradientshapeok="t" o:connecttype="rect"/>
            </v:shapetype>
            <v:shape id="Text Box 3" o:spid="_x0000_s1027" type="#_x0000_t202" alt="OFFICIAL" style="position:absolute;margin-left:0;margin-top:0;width:36.2pt;height:29.15pt;z-index:2516674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" filled="f" stroked="f">
              <v:fill o:detectmouseclick="t"/>
              <v:textbox style="mso-fit-shape-to-text:t" inset="0,15pt,0,0">
                <w:txbxContent>
                  <w:p w14:paraId="183D59B6" w14:textId="04A75F3B"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BA45A" w14:textId="5125AA86" w:rsidR="00A74FED" w:rsidRDefault="00F350CB">
    <w:pPr>
      <w:pStyle w:val="Header"/>
    </w:pPr>
    <w:r>
      <w:rPr>
        <w:noProof/>
        <w14:ligatures w14:val="standardContextual"/>
      </w:rPr>
      <mc:AlternateContent>
        <mc:Choice Requires="wps">
          <w:drawing>
            <wp:anchor distT="0" distB="0" distL="0" distR="0" simplePos="0" relativeHeight="251665408" behindDoc="0" locked="0" layoutInCell="1" allowOverlap="1" wp14:anchorId="2D0BBE15" wp14:editId="0E810FAB">
              <wp:simplePos x="635" y="635"/>
              <wp:positionH relativeFrom="page">
                <wp:align>center</wp:align>
              </wp:positionH>
              <wp:positionV relativeFrom="page">
                <wp:align>top</wp:align>
              </wp:positionV>
              <wp:extent cx="459740" cy="370205"/>
              <wp:effectExtent l="0" t="0" r="16510" b="10795"/>
              <wp:wrapNone/>
              <wp:docPr id="71399315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19583483" w14:textId="67E34AE5"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D0BBE15" id="_x0000_t202" coordsize="21600,21600" o:spt="202" path="m,l,21600r21600,l21600,xe">
              <v:stroke joinstyle="miter"/>
              <v:path gradientshapeok="t" o:connecttype="rect"/>
            </v:shapetype>
            <v:shape id="Text Box 1" o:spid="_x0000_s1030" type="#_x0000_t202" alt="OFFICIAL" style="position:absolute;margin-left:0;margin-top:0;width:36.2pt;height:29.15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B3yDQ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" filled="f" stroked="f">
              <v:fill o:detectmouseclick="t"/>
              <v:textbox style="mso-fit-shape-to-text:t" inset="0,15pt,0,0">
                <w:txbxContent>
                  <w:p w14:paraId="19583483" w14:textId="67E34AE5" w:rsidR="00F350CB" w:rsidRPr="00F350CB" w:rsidRDefault="00F350CB" w:rsidP="00F350CB">
                    <w:pPr>
                      <w:spacing w:after="0"/>
                      <w:rPr>
                        <w:rFonts w:ascii="Calibri" w:eastAsia="Calibri" w:hAnsi="Calibri" w:cs="Calibri"/>
                        <w:noProof/>
                        <w:color w:val="FF0000"/>
                        <w:sz w:val="20"/>
                        <w:szCs w:val="20"/>
                      </w:rPr>
                    </w:pPr>
                    <w:r w:rsidRPr="00F350CB">
                      <w:rPr>
                        <w:rFonts w:ascii="Calibri" w:eastAsia="Calibri" w:hAnsi="Calibri" w:cs="Calibri"/>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C3FED"/>
    <w:multiLevelType w:val="hybridMultilevel"/>
    <w:tmpl w:val="B3E87752"/>
    <w:lvl w:ilvl="0" w:tplc="F8964350">
      <w:start w:val="1"/>
      <w:numFmt w:val="bullet"/>
      <w:pStyle w:val="Bullet1"/>
      <w:lvlText w:val=""/>
      <w:lvlJc w:val="left"/>
      <w:pPr>
        <w:tabs>
          <w:tab w:val="num" w:pos="284"/>
        </w:tabs>
        <w:ind w:left="284" w:hanging="284"/>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3D65"/>
    <w:multiLevelType w:val="hybridMultilevel"/>
    <w:tmpl w:val="35F0C5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22A0147"/>
    <w:multiLevelType w:val="hybridMultilevel"/>
    <w:tmpl w:val="949A43EA"/>
    <w:lvl w:ilvl="0" w:tplc="D49CF2EC">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707828707">
    <w:abstractNumId w:val="1"/>
  </w:num>
  <w:num w:numId="2" w16cid:durableId="888228304">
    <w:abstractNumId w:val="0"/>
  </w:num>
  <w:num w:numId="3" w16cid:durableId="8709918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cryptProviderType="rsaAES" w:cryptAlgorithmClass="hash" w:cryptAlgorithmType="typeAny" w:cryptAlgorithmSid="14" w:cryptSpinCount="100000" w:hash="5XOrrZiQ2w7aej8FkMwqNWfSnlMOXs/XFWJOjMt9Uih1qrWGiYkhKa0ew/sO6FMFYXB2VmKhHYMq958LngiSuQ==" w:salt="Mg7P6FfxAhRpBiQanL4lu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FED"/>
    <w:rsid w:val="00035D62"/>
    <w:rsid w:val="00151F0A"/>
    <w:rsid w:val="002A298B"/>
    <w:rsid w:val="006C7FA0"/>
    <w:rsid w:val="008D5C54"/>
    <w:rsid w:val="00A74FED"/>
    <w:rsid w:val="00B54A77"/>
    <w:rsid w:val="00F350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A4DC4"/>
  <w15:chartTrackingRefBased/>
  <w15:docId w15:val="{61AA3592-D348-4F90-85CC-DA4FC99C2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4F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4F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4FE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4FE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4FE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4F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4F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4F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4F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4F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4F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4F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4F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4F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4F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4F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4F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4FED"/>
    <w:rPr>
      <w:rFonts w:eastAsiaTheme="majorEastAsia" w:cstheme="majorBidi"/>
      <w:color w:val="272727" w:themeColor="text1" w:themeTint="D8"/>
    </w:rPr>
  </w:style>
  <w:style w:type="paragraph" w:styleId="Title">
    <w:name w:val="Title"/>
    <w:basedOn w:val="Normal"/>
    <w:next w:val="Normal"/>
    <w:link w:val="TitleChar"/>
    <w:uiPriority w:val="10"/>
    <w:qFormat/>
    <w:rsid w:val="00A74F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4F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4F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4F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4FED"/>
    <w:pPr>
      <w:spacing w:before="160"/>
      <w:jc w:val="center"/>
    </w:pPr>
    <w:rPr>
      <w:i/>
      <w:iCs/>
      <w:color w:val="404040" w:themeColor="text1" w:themeTint="BF"/>
    </w:rPr>
  </w:style>
  <w:style w:type="character" w:customStyle="1" w:styleId="QuoteChar">
    <w:name w:val="Quote Char"/>
    <w:basedOn w:val="DefaultParagraphFont"/>
    <w:link w:val="Quote"/>
    <w:uiPriority w:val="29"/>
    <w:rsid w:val="00A74FED"/>
    <w:rPr>
      <w:i/>
      <w:iCs/>
      <w:color w:val="404040" w:themeColor="text1" w:themeTint="BF"/>
    </w:rPr>
  </w:style>
  <w:style w:type="paragraph" w:styleId="ListParagraph">
    <w:name w:val="List Paragraph"/>
    <w:basedOn w:val="Normal"/>
    <w:uiPriority w:val="34"/>
    <w:qFormat/>
    <w:rsid w:val="00A74FED"/>
    <w:pPr>
      <w:ind w:left="720"/>
      <w:contextualSpacing/>
    </w:pPr>
  </w:style>
  <w:style w:type="character" w:styleId="IntenseEmphasis">
    <w:name w:val="Intense Emphasis"/>
    <w:basedOn w:val="DefaultParagraphFont"/>
    <w:uiPriority w:val="21"/>
    <w:qFormat/>
    <w:rsid w:val="00A74FED"/>
    <w:rPr>
      <w:i/>
      <w:iCs/>
      <w:color w:val="0F4761" w:themeColor="accent1" w:themeShade="BF"/>
    </w:rPr>
  </w:style>
  <w:style w:type="paragraph" w:styleId="IntenseQuote">
    <w:name w:val="Intense Quote"/>
    <w:basedOn w:val="Normal"/>
    <w:next w:val="Normal"/>
    <w:link w:val="IntenseQuoteChar"/>
    <w:uiPriority w:val="30"/>
    <w:qFormat/>
    <w:rsid w:val="00A74F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4FED"/>
    <w:rPr>
      <w:i/>
      <w:iCs/>
      <w:color w:val="0F4761" w:themeColor="accent1" w:themeShade="BF"/>
    </w:rPr>
  </w:style>
  <w:style w:type="character" w:styleId="IntenseReference">
    <w:name w:val="Intense Reference"/>
    <w:basedOn w:val="DefaultParagraphFont"/>
    <w:uiPriority w:val="32"/>
    <w:qFormat/>
    <w:rsid w:val="00A74FED"/>
    <w:rPr>
      <w:b/>
      <w:bCs/>
      <w:smallCaps/>
      <w:color w:val="0F4761" w:themeColor="accent1" w:themeShade="BF"/>
      <w:spacing w:val="5"/>
    </w:rPr>
  </w:style>
  <w:style w:type="paragraph" w:styleId="Header">
    <w:name w:val="header"/>
    <w:basedOn w:val="Normal"/>
    <w:link w:val="HeaderChar"/>
    <w:uiPriority w:val="99"/>
    <w:unhideWhenUsed/>
    <w:rsid w:val="00A74FED"/>
    <w:pPr>
      <w:tabs>
        <w:tab w:val="center" w:pos="4680"/>
        <w:tab w:val="right" w:pos="9360"/>
      </w:tabs>
      <w:spacing w:after="0" w:line="240" w:lineRule="auto"/>
    </w:pPr>
    <w:rPr>
      <w:rFonts w:eastAsiaTheme="minorEastAsia"/>
      <w:kern w:val="0"/>
      <w:lang w:val="en-US" w:eastAsia="ja-JP"/>
      <w14:ligatures w14:val="none"/>
    </w:rPr>
  </w:style>
  <w:style w:type="character" w:customStyle="1" w:styleId="HeaderChar">
    <w:name w:val="Header Char"/>
    <w:basedOn w:val="DefaultParagraphFont"/>
    <w:link w:val="Header"/>
    <w:uiPriority w:val="99"/>
    <w:rsid w:val="00A74FED"/>
    <w:rPr>
      <w:rFonts w:eastAsiaTheme="minorEastAsia"/>
      <w:kern w:val="0"/>
      <w:lang w:val="en-US" w:eastAsia="ja-JP"/>
      <w14:ligatures w14:val="none"/>
    </w:rPr>
  </w:style>
  <w:style w:type="paragraph" w:styleId="Footer">
    <w:name w:val="footer"/>
    <w:basedOn w:val="Normal"/>
    <w:link w:val="FooterChar"/>
    <w:uiPriority w:val="99"/>
    <w:unhideWhenUsed/>
    <w:rsid w:val="00A74FED"/>
    <w:pPr>
      <w:tabs>
        <w:tab w:val="center" w:pos="4680"/>
        <w:tab w:val="right" w:pos="9360"/>
      </w:tabs>
      <w:spacing w:after="0" w:line="240" w:lineRule="auto"/>
    </w:pPr>
    <w:rPr>
      <w:rFonts w:eastAsiaTheme="minorEastAsia"/>
      <w:kern w:val="0"/>
      <w:lang w:val="en-US" w:eastAsia="ja-JP"/>
      <w14:ligatures w14:val="none"/>
    </w:rPr>
  </w:style>
  <w:style w:type="character" w:customStyle="1" w:styleId="FooterChar">
    <w:name w:val="Footer Char"/>
    <w:basedOn w:val="DefaultParagraphFont"/>
    <w:link w:val="Footer"/>
    <w:uiPriority w:val="99"/>
    <w:rsid w:val="00A74FED"/>
    <w:rPr>
      <w:rFonts w:eastAsiaTheme="minorEastAsia"/>
      <w:kern w:val="0"/>
      <w:lang w:val="en-US" w:eastAsia="ja-JP"/>
      <w14:ligatures w14:val="none"/>
    </w:rPr>
  </w:style>
  <w:style w:type="character" w:styleId="CommentReference">
    <w:name w:val="annotation reference"/>
    <w:basedOn w:val="DefaultParagraphFont"/>
    <w:uiPriority w:val="99"/>
    <w:semiHidden/>
    <w:unhideWhenUsed/>
    <w:rsid w:val="00A74FED"/>
    <w:rPr>
      <w:sz w:val="16"/>
      <w:szCs w:val="16"/>
    </w:rPr>
  </w:style>
  <w:style w:type="paragraph" w:styleId="CommentText">
    <w:name w:val="annotation text"/>
    <w:basedOn w:val="Normal"/>
    <w:link w:val="CommentTextChar"/>
    <w:uiPriority w:val="99"/>
    <w:unhideWhenUsed/>
    <w:rsid w:val="00A74FED"/>
    <w:pPr>
      <w:spacing w:line="240" w:lineRule="auto"/>
    </w:pPr>
    <w:rPr>
      <w:rFonts w:eastAsiaTheme="minorEastAsia"/>
      <w:kern w:val="0"/>
      <w:sz w:val="20"/>
      <w:szCs w:val="20"/>
      <w:lang w:val="en-US" w:eastAsia="ja-JP"/>
      <w14:ligatures w14:val="none"/>
    </w:rPr>
  </w:style>
  <w:style w:type="character" w:customStyle="1" w:styleId="CommentTextChar">
    <w:name w:val="Comment Text Char"/>
    <w:basedOn w:val="DefaultParagraphFont"/>
    <w:link w:val="CommentText"/>
    <w:uiPriority w:val="99"/>
    <w:rsid w:val="00A74FED"/>
    <w:rPr>
      <w:rFonts w:eastAsiaTheme="minorEastAsia"/>
      <w:kern w:val="0"/>
      <w:sz w:val="20"/>
      <w:szCs w:val="20"/>
      <w:lang w:val="en-US" w:eastAsia="ja-JP"/>
      <w14:ligatures w14:val="none"/>
    </w:rPr>
  </w:style>
  <w:style w:type="paragraph" w:styleId="BodyText">
    <w:name w:val="Body Text"/>
    <w:link w:val="BodyTextChar"/>
    <w:qFormat/>
    <w:rsid w:val="00A74FED"/>
    <w:pPr>
      <w:tabs>
        <w:tab w:val="left" w:pos="357"/>
        <w:tab w:val="left" w:pos="714"/>
        <w:tab w:val="left" w:pos="2552"/>
      </w:tabs>
      <w:suppressAutoHyphens/>
      <w:spacing w:before="120" w:after="120" w:line="240" w:lineRule="auto"/>
    </w:pPr>
    <w:rPr>
      <w:rFonts w:eastAsiaTheme="minorEastAsia"/>
      <w:color w:val="000000" w:themeColor="text1"/>
      <w:kern w:val="0"/>
      <w:sz w:val="22"/>
      <w:szCs w:val="22"/>
      <w:lang w:eastAsia="zh-CN"/>
      <w14:ligatures w14:val="none"/>
    </w:rPr>
  </w:style>
  <w:style w:type="character" w:customStyle="1" w:styleId="BodyTextChar">
    <w:name w:val="Body Text Char"/>
    <w:basedOn w:val="DefaultParagraphFont"/>
    <w:link w:val="BodyText"/>
    <w:rsid w:val="00A74FED"/>
    <w:rPr>
      <w:rFonts w:eastAsiaTheme="minorEastAsia"/>
      <w:color w:val="000000" w:themeColor="text1"/>
      <w:kern w:val="0"/>
      <w:sz w:val="22"/>
      <w:szCs w:val="22"/>
      <w:lang w:eastAsia="zh-CN"/>
      <w14:ligatures w14:val="none"/>
    </w:rPr>
  </w:style>
  <w:style w:type="character" w:styleId="Hyperlink">
    <w:name w:val="Hyperlink"/>
    <w:basedOn w:val="DefaultParagraphFont"/>
    <w:uiPriority w:val="99"/>
    <w:rsid w:val="00A74FED"/>
    <w:rPr>
      <w:color w:val="000000" w:themeColor="text1"/>
      <w:u w:val="single"/>
    </w:rPr>
  </w:style>
  <w:style w:type="paragraph" w:customStyle="1" w:styleId="highlightedtext">
    <w:name w:val="highlighted text"/>
    <w:basedOn w:val="Normal"/>
    <w:link w:val="highlightedtextChar"/>
    <w:qFormat/>
    <w:rsid w:val="00A74FED"/>
    <w:pPr>
      <w:pBdr>
        <w:top w:val="single" w:sz="4" w:space="1" w:color="auto"/>
        <w:left w:val="single" w:sz="4" w:space="4" w:color="auto"/>
        <w:bottom w:val="single" w:sz="4" w:space="1" w:color="auto"/>
        <w:right w:val="single" w:sz="4" w:space="4" w:color="auto"/>
      </w:pBdr>
      <w:suppressAutoHyphens/>
      <w:spacing w:before="180" w:after="0" w:line="280" w:lineRule="atLeast"/>
      <w:jc w:val="center"/>
    </w:pPr>
    <w:rPr>
      <w:b/>
      <w:iCs/>
      <w:color w:val="0C3512" w:themeColor="accent3" w:themeShade="80"/>
      <w:kern w:val="0"/>
      <w:sz w:val="22"/>
      <w:szCs w:val="22"/>
      <w14:ligatures w14:val="none"/>
    </w:rPr>
  </w:style>
  <w:style w:type="character" w:customStyle="1" w:styleId="highlightedtextChar">
    <w:name w:val="highlighted text Char"/>
    <w:basedOn w:val="DefaultParagraphFont"/>
    <w:link w:val="highlightedtext"/>
    <w:rsid w:val="00A74FED"/>
    <w:rPr>
      <w:b/>
      <w:iCs/>
      <w:color w:val="0C3512" w:themeColor="accent3" w:themeShade="80"/>
      <w:kern w:val="0"/>
      <w:sz w:val="22"/>
      <w:szCs w:val="22"/>
      <w14:ligatures w14:val="none"/>
    </w:rPr>
  </w:style>
  <w:style w:type="paragraph" w:customStyle="1" w:styleId="Bullet1">
    <w:name w:val="Bullet 1"/>
    <w:basedOn w:val="BodyText"/>
    <w:qFormat/>
    <w:rsid w:val="00A74FED"/>
    <w:pPr>
      <w:widowControl w:val="0"/>
      <w:numPr>
        <w:numId w:val="2"/>
      </w:numPr>
      <w:tabs>
        <w:tab w:val="clear" w:pos="357"/>
        <w:tab w:val="clear" w:pos="714"/>
        <w:tab w:val="clear" w:pos="2552"/>
      </w:tabs>
      <w:autoSpaceDE w:val="0"/>
      <w:autoSpaceDN w:val="0"/>
      <w:adjustRightInd w:val="0"/>
      <w:textAlignment w:val="center"/>
    </w:pPr>
    <w:rPr>
      <w:rFonts w:ascii="Public Sans Light" w:eastAsia="Arial" w:hAnsi="Public Sans Light" w:cs="Arial"/>
      <w:color w:val="00000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gional-NTE-Program@24houreconomy.nsw.gov.au"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nsw.gov.au/sites/default/files/noindex/2025-10/regional-night-time-economy-program-guidelines.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nsw.gov.au/enterprise-investment-and-trade/policies-plans-and-procedures-of-enterprise-investment-and-trade/privacy"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549</Words>
  <Characters>6437</Characters>
  <Application>Microsoft Office Word</Application>
  <DocSecurity>8</DocSecurity>
  <Lines>207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 Cook</dc:creator>
  <cp:keywords/>
  <dc:description/>
  <cp:lastModifiedBy>Eliza Cook</cp:lastModifiedBy>
  <cp:revision>2</cp:revision>
  <dcterms:created xsi:type="dcterms:W3CDTF">2025-10-14T22:45:00Z</dcterms:created>
  <dcterms:modified xsi:type="dcterms:W3CDTF">2025-10-15T00:41:00Z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2a8eabc1,4f74a350,7c5184a4</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3971a49b,2d42c905,2e6252be</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2025-10-15T00:37:49Z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5d6f2588-3b51-409a-950c-c1b19001f75c</vt:lpwstr>
  </property>
  <property fmtid="{D5CDD505-2E9C-101B-9397-08002B2CF9AE}" pid="14" name="MSIP_Label_a6214476-0a12-4e5a-9f69-27718960d391_ContentBits">
    <vt:lpwstr>3</vt:lpwstr>
  </property>
  <property fmtid="{D5CDD505-2E9C-101B-9397-08002B2CF9AE}" pid="15" name="MSIP_Label_a6214476-0a12-4e5a-9f69-27718960d391_Tag">
    <vt:lpwstr>10, 3, 0, 1</vt:lpwstr>
  </property>
</Properties>
</file>